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6D" w:rsidRDefault="0082298F">
      <w:pPr>
        <w:pStyle w:val="1"/>
        <w:spacing w:before="75"/>
        <w:ind w:left="420"/>
      </w:pPr>
      <w:r>
        <w:rPr>
          <w:color w:val="FF0000"/>
        </w:rPr>
        <w:t>Трудоустройство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несовершеннолетних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Красногвардейском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районе</w:t>
      </w:r>
    </w:p>
    <w:p w:rsidR="009A156D" w:rsidRDefault="0082298F">
      <w:pPr>
        <w:pStyle w:val="a3"/>
        <w:spacing w:before="187" w:line="259" w:lineRule="auto"/>
        <w:ind w:right="353"/>
      </w:pPr>
      <w:r>
        <w:rPr>
          <w:color w:val="313D4F"/>
        </w:rPr>
        <w:t>Организацией трудовой занятости подростков и молодежи на территории</w:t>
      </w:r>
      <w:r>
        <w:rPr>
          <w:color w:val="313D4F"/>
          <w:spacing w:val="-67"/>
        </w:rPr>
        <w:t xml:space="preserve"> </w:t>
      </w:r>
      <w:r>
        <w:rPr>
          <w:color w:val="313D4F"/>
        </w:rPr>
        <w:t>Красногвардейского района</w:t>
      </w:r>
      <w:r>
        <w:rPr>
          <w:color w:val="313D4F"/>
          <w:spacing w:val="1"/>
        </w:rPr>
        <w:t xml:space="preserve"> </w:t>
      </w:r>
      <w:r w:rsidR="00895870">
        <w:rPr>
          <w:color w:val="313D4F"/>
        </w:rPr>
        <w:t xml:space="preserve">занимается </w:t>
      </w:r>
      <w:r>
        <w:rPr>
          <w:color w:val="313D4F"/>
          <w:spacing w:val="1"/>
        </w:rPr>
        <w:t xml:space="preserve"> </w:t>
      </w:r>
      <w:proofErr w:type="spellStart"/>
      <w:r>
        <w:rPr>
          <w:color w:val="313D4F"/>
        </w:rPr>
        <w:t>Спб</w:t>
      </w:r>
      <w:proofErr w:type="spellEnd"/>
      <w:r>
        <w:rPr>
          <w:color w:val="313D4F"/>
        </w:rPr>
        <w:t xml:space="preserve"> ОО «</w:t>
      </w:r>
      <w:r>
        <w:rPr>
          <w:b/>
          <w:color w:val="313D4F"/>
        </w:rPr>
        <w:t>Правый Берег</w:t>
      </w:r>
      <w:r>
        <w:rPr>
          <w:color w:val="313D4F"/>
        </w:rPr>
        <w:t>»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(https://pvbereg.ru)</w:t>
      </w:r>
    </w:p>
    <w:p w:rsidR="009A156D" w:rsidRDefault="0082298F">
      <w:pPr>
        <w:pStyle w:val="a3"/>
        <w:tabs>
          <w:tab w:val="left" w:pos="4967"/>
        </w:tabs>
        <w:spacing w:before="160" w:line="256" w:lineRule="auto"/>
        <w:ind w:right="99"/>
      </w:pPr>
      <w:r>
        <w:rPr>
          <w:color w:val="313D4F"/>
        </w:rPr>
        <w:t>Адрес</w:t>
      </w:r>
      <w:r>
        <w:rPr>
          <w:color w:val="313D4F"/>
          <w:spacing w:val="64"/>
        </w:rPr>
        <w:t xml:space="preserve"> </w:t>
      </w:r>
      <w:r>
        <w:rPr>
          <w:color w:val="313D4F"/>
        </w:rPr>
        <w:t>организации: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Санкт-Петербург,</w:t>
      </w:r>
      <w:r>
        <w:rPr>
          <w:color w:val="313D4F"/>
        </w:rPr>
        <w:tab/>
      </w:r>
      <w:r>
        <w:rPr>
          <w:color w:val="313D4F"/>
        </w:rPr>
        <w:t>Индустриальный пр., д. 38, корп. 1.</w:t>
      </w:r>
      <w:r>
        <w:rPr>
          <w:color w:val="313D4F"/>
          <w:spacing w:val="-67"/>
        </w:rPr>
        <w:t xml:space="preserve"> </w:t>
      </w:r>
      <w:r>
        <w:rPr>
          <w:color w:val="313D4F"/>
        </w:rPr>
        <w:t>Тел.5208445</w:t>
      </w:r>
    </w:p>
    <w:p w:rsidR="009A156D" w:rsidRPr="00AF37CB" w:rsidRDefault="009A156D">
      <w:pPr>
        <w:pStyle w:val="a3"/>
        <w:ind w:left="0"/>
        <w:rPr>
          <w:b/>
          <w:sz w:val="30"/>
        </w:rPr>
      </w:pPr>
    </w:p>
    <w:p w:rsidR="009A156D" w:rsidRPr="00AF37CB" w:rsidRDefault="0082298F">
      <w:pPr>
        <w:pStyle w:val="1"/>
      </w:pPr>
      <w:r w:rsidRPr="00AF37CB">
        <w:t>Перечень</w:t>
      </w:r>
      <w:r w:rsidRPr="00AF37CB">
        <w:rPr>
          <w:spacing w:val="-6"/>
        </w:rPr>
        <w:t xml:space="preserve"> </w:t>
      </w:r>
      <w:r w:rsidRPr="00AF37CB">
        <w:t>документов</w:t>
      </w:r>
      <w:r w:rsidRPr="00AF37CB">
        <w:rPr>
          <w:spacing w:val="-6"/>
        </w:rPr>
        <w:t xml:space="preserve"> </w:t>
      </w:r>
      <w:r w:rsidRPr="00AF37CB">
        <w:t>для</w:t>
      </w:r>
      <w:r w:rsidRPr="00AF37CB">
        <w:rPr>
          <w:spacing w:val="-5"/>
        </w:rPr>
        <w:t xml:space="preserve"> </w:t>
      </w:r>
      <w:r w:rsidRPr="00AF37CB">
        <w:t>временного</w:t>
      </w:r>
      <w:r w:rsidRPr="00AF37CB">
        <w:rPr>
          <w:spacing w:val="60"/>
        </w:rPr>
        <w:t xml:space="preserve"> </w:t>
      </w:r>
      <w:r w:rsidRPr="00AF37CB">
        <w:t>трудоустройства</w:t>
      </w:r>
      <w:r w:rsidR="00DF30E5" w:rsidRPr="00AF37CB">
        <w:t xml:space="preserve"> несовершеннолетних</w:t>
      </w:r>
      <w:r w:rsidRPr="00AF37CB">
        <w:t>: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82"/>
        </w:tabs>
        <w:ind w:hanging="281"/>
        <w:rPr>
          <w:sz w:val="28"/>
        </w:rPr>
      </w:pPr>
      <w:r w:rsidRPr="00AF37CB">
        <w:rPr>
          <w:color w:val="313D4F"/>
          <w:sz w:val="28"/>
        </w:rPr>
        <w:t>Паспорт</w:t>
      </w:r>
      <w:r w:rsidRPr="00AF37CB">
        <w:rPr>
          <w:color w:val="313D4F"/>
          <w:spacing w:val="-3"/>
          <w:sz w:val="28"/>
        </w:rPr>
        <w:t xml:space="preserve"> </w:t>
      </w:r>
      <w:r w:rsidRPr="00AF37CB">
        <w:rPr>
          <w:color w:val="313D4F"/>
          <w:sz w:val="28"/>
        </w:rPr>
        <w:t>(копия</w:t>
      </w:r>
      <w:r w:rsidRPr="00AF37CB">
        <w:rPr>
          <w:color w:val="313D4F"/>
          <w:spacing w:val="-3"/>
          <w:sz w:val="28"/>
        </w:rPr>
        <w:t xml:space="preserve"> </w:t>
      </w:r>
      <w:r w:rsidRPr="00AF37CB">
        <w:rPr>
          <w:color w:val="313D4F"/>
          <w:sz w:val="28"/>
        </w:rPr>
        <w:t>стр.</w:t>
      </w:r>
      <w:r w:rsidRPr="00AF37CB">
        <w:rPr>
          <w:color w:val="313D4F"/>
          <w:spacing w:val="-3"/>
          <w:sz w:val="28"/>
        </w:rPr>
        <w:t xml:space="preserve"> </w:t>
      </w:r>
      <w:r w:rsidRPr="00AF37CB">
        <w:rPr>
          <w:color w:val="313D4F"/>
          <w:sz w:val="28"/>
        </w:rPr>
        <w:t>2-3</w:t>
      </w:r>
      <w:r w:rsidRPr="00AF37CB">
        <w:rPr>
          <w:color w:val="313D4F"/>
          <w:spacing w:val="-2"/>
          <w:sz w:val="28"/>
        </w:rPr>
        <w:t xml:space="preserve"> </w:t>
      </w:r>
      <w:r w:rsidRPr="00AF37CB">
        <w:rPr>
          <w:color w:val="313D4F"/>
          <w:sz w:val="28"/>
        </w:rPr>
        <w:t>и</w:t>
      </w:r>
      <w:r w:rsidRPr="00AF37CB">
        <w:rPr>
          <w:color w:val="313D4F"/>
          <w:spacing w:val="-3"/>
          <w:sz w:val="28"/>
        </w:rPr>
        <w:t xml:space="preserve"> </w:t>
      </w:r>
      <w:r w:rsidRPr="00AF37CB">
        <w:rPr>
          <w:color w:val="313D4F"/>
          <w:sz w:val="28"/>
        </w:rPr>
        <w:t>проп</w:t>
      </w:r>
      <w:bookmarkStart w:id="0" w:name="_GoBack"/>
      <w:bookmarkEnd w:id="0"/>
      <w:r w:rsidRPr="00AF37CB">
        <w:rPr>
          <w:color w:val="313D4F"/>
          <w:sz w:val="28"/>
        </w:rPr>
        <w:t>иска</w:t>
      </w:r>
      <w:r>
        <w:rPr>
          <w:color w:val="313D4F"/>
          <w:spacing w:val="-3"/>
          <w:sz w:val="28"/>
        </w:rPr>
        <w:t xml:space="preserve"> </w:t>
      </w:r>
      <w:r>
        <w:rPr>
          <w:color w:val="313D4F"/>
          <w:sz w:val="28"/>
        </w:rPr>
        <w:t>СПБ)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82"/>
        </w:tabs>
        <w:spacing w:before="186"/>
        <w:ind w:hanging="281"/>
        <w:rPr>
          <w:sz w:val="28"/>
        </w:rPr>
      </w:pPr>
      <w:r>
        <w:rPr>
          <w:color w:val="313D4F"/>
          <w:sz w:val="28"/>
        </w:rPr>
        <w:t>Медицинская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справка</w:t>
      </w:r>
      <w:r>
        <w:rPr>
          <w:color w:val="313D4F"/>
          <w:spacing w:val="-3"/>
          <w:sz w:val="28"/>
        </w:rPr>
        <w:t xml:space="preserve"> </w:t>
      </w:r>
      <w:r>
        <w:rPr>
          <w:color w:val="313D4F"/>
          <w:sz w:val="28"/>
        </w:rPr>
        <w:t>по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форме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086-У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82"/>
        </w:tabs>
        <w:spacing w:before="187" w:line="256" w:lineRule="auto"/>
        <w:ind w:left="101" w:right="157" w:firstLine="0"/>
        <w:rPr>
          <w:sz w:val="28"/>
        </w:rPr>
      </w:pPr>
      <w:r>
        <w:rPr>
          <w:color w:val="313D4F"/>
          <w:sz w:val="28"/>
        </w:rPr>
        <w:t>Справка о реквизитах банковской карты Сбербанка РФ, открытой на имя</w:t>
      </w:r>
      <w:r>
        <w:rPr>
          <w:color w:val="313D4F"/>
          <w:spacing w:val="-67"/>
          <w:sz w:val="28"/>
        </w:rPr>
        <w:t xml:space="preserve"> </w:t>
      </w:r>
      <w:r>
        <w:rPr>
          <w:color w:val="313D4F"/>
          <w:sz w:val="28"/>
        </w:rPr>
        <w:t>подростка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+</w:t>
      </w:r>
      <w:r>
        <w:rPr>
          <w:color w:val="313D4F"/>
          <w:spacing w:val="-1"/>
          <w:sz w:val="28"/>
        </w:rPr>
        <w:t xml:space="preserve"> </w:t>
      </w:r>
      <w:r>
        <w:rPr>
          <w:color w:val="313D4F"/>
          <w:sz w:val="28"/>
        </w:rPr>
        <w:t>копия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82"/>
        </w:tabs>
        <w:spacing w:before="164"/>
        <w:ind w:hanging="281"/>
        <w:rPr>
          <w:sz w:val="28"/>
        </w:rPr>
      </w:pPr>
      <w:r>
        <w:rPr>
          <w:color w:val="313D4F"/>
          <w:sz w:val="28"/>
        </w:rPr>
        <w:t>Страховое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свидетельство</w:t>
      </w:r>
      <w:r>
        <w:rPr>
          <w:color w:val="313D4F"/>
          <w:spacing w:val="-3"/>
          <w:sz w:val="28"/>
        </w:rPr>
        <w:t xml:space="preserve"> </w:t>
      </w:r>
      <w:r>
        <w:rPr>
          <w:color w:val="313D4F"/>
          <w:sz w:val="28"/>
        </w:rPr>
        <w:t>пенсионного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фонда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(СНИЛС)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+</w:t>
      </w:r>
      <w:r>
        <w:rPr>
          <w:color w:val="313D4F"/>
          <w:spacing w:val="-3"/>
          <w:sz w:val="28"/>
        </w:rPr>
        <w:t xml:space="preserve"> </w:t>
      </w:r>
      <w:r>
        <w:rPr>
          <w:color w:val="313D4F"/>
          <w:sz w:val="28"/>
        </w:rPr>
        <w:t>копия.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83"/>
        </w:tabs>
        <w:spacing w:before="186"/>
        <w:ind w:left="382" w:hanging="282"/>
        <w:rPr>
          <w:sz w:val="28"/>
        </w:rPr>
      </w:pPr>
      <w:r>
        <w:rPr>
          <w:color w:val="313D4F"/>
          <w:sz w:val="28"/>
        </w:rPr>
        <w:t>Справка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из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учебного</w:t>
      </w:r>
      <w:r>
        <w:rPr>
          <w:color w:val="313D4F"/>
          <w:spacing w:val="-3"/>
          <w:sz w:val="28"/>
        </w:rPr>
        <w:t xml:space="preserve"> </w:t>
      </w:r>
      <w:r>
        <w:rPr>
          <w:color w:val="313D4F"/>
          <w:sz w:val="28"/>
        </w:rPr>
        <w:t>заведения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(+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копия)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83"/>
        </w:tabs>
        <w:ind w:left="382" w:hanging="282"/>
        <w:rPr>
          <w:sz w:val="28"/>
        </w:rPr>
      </w:pPr>
      <w:r>
        <w:rPr>
          <w:color w:val="313D4F"/>
          <w:sz w:val="28"/>
        </w:rPr>
        <w:t>Идентификационный­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номер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налогоплательщика</w:t>
      </w:r>
      <w:r>
        <w:rPr>
          <w:color w:val="313D4F"/>
          <w:spacing w:val="-7"/>
          <w:sz w:val="28"/>
        </w:rPr>
        <w:t xml:space="preserve"> </w:t>
      </w:r>
      <w:r>
        <w:rPr>
          <w:color w:val="313D4F"/>
          <w:sz w:val="28"/>
        </w:rPr>
        <w:t>(ИНН)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+</w:t>
      </w:r>
      <w:r>
        <w:rPr>
          <w:color w:val="313D4F"/>
          <w:spacing w:val="-6"/>
          <w:sz w:val="28"/>
        </w:rPr>
        <w:t xml:space="preserve"> </w:t>
      </w:r>
      <w:r>
        <w:rPr>
          <w:color w:val="313D4F"/>
          <w:sz w:val="28"/>
        </w:rPr>
        <w:t>копия.</w:t>
      </w:r>
    </w:p>
    <w:p w:rsidR="009A156D" w:rsidRDefault="0082298F">
      <w:pPr>
        <w:pStyle w:val="a4"/>
        <w:numPr>
          <w:ilvl w:val="0"/>
          <w:numId w:val="2"/>
        </w:numPr>
        <w:tabs>
          <w:tab w:val="left" w:pos="313"/>
        </w:tabs>
        <w:spacing w:before="188" w:line="256" w:lineRule="auto"/>
        <w:ind w:left="101" w:right="456" w:firstLine="0"/>
        <w:rPr>
          <w:sz w:val="28"/>
        </w:rPr>
      </w:pPr>
      <w:r>
        <w:rPr>
          <w:color w:val="313D4F"/>
          <w:sz w:val="28"/>
        </w:rPr>
        <w:t>Зарегистрироваться на единой цифровой платформе «Работа в России»</w:t>
      </w:r>
      <w:r>
        <w:rPr>
          <w:color w:val="313D4F"/>
          <w:spacing w:val="-67"/>
          <w:sz w:val="28"/>
        </w:rPr>
        <w:t xml:space="preserve"> </w:t>
      </w:r>
      <w:r>
        <w:rPr>
          <w:color w:val="313D4F"/>
          <w:sz w:val="28"/>
        </w:rPr>
        <w:t>через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учетную</w:t>
      </w:r>
      <w:r>
        <w:rPr>
          <w:color w:val="313D4F"/>
          <w:spacing w:val="-1"/>
          <w:sz w:val="28"/>
        </w:rPr>
        <w:t xml:space="preserve"> </w:t>
      </w:r>
      <w:r>
        <w:rPr>
          <w:color w:val="313D4F"/>
          <w:sz w:val="28"/>
        </w:rPr>
        <w:t>запись</w:t>
      </w:r>
      <w:r>
        <w:rPr>
          <w:color w:val="313D4F"/>
          <w:spacing w:val="69"/>
          <w:sz w:val="28"/>
        </w:rPr>
        <w:t xml:space="preserve"> </w:t>
      </w:r>
      <w:r>
        <w:rPr>
          <w:color w:val="313D4F"/>
          <w:sz w:val="28"/>
        </w:rPr>
        <w:t>ЕСИА</w:t>
      </w:r>
      <w:r>
        <w:rPr>
          <w:color w:val="313D4F"/>
          <w:spacing w:val="-1"/>
          <w:sz w:val="28"/>
        </w:rPr>
        <w:t xml:space="preserve"> </w:t>
      </w:r>
      <w:r>
        <w:rPr>
          <w:color w:val="313D4F"/>
          <w:sz w:val="28"/>
        </w:rPr>
        <w:t>(</w:t>
      </w:r>
      <w:proofErr w:type="spellStart"/>
      <w:r>
        <w:rPr>
          <w:color w:val="313D4F"/>
          <w:sz w:val="28"/>
        </w:rPr>
        <w:t>Госуслуги</w:t>
      </w:r>
      <w:proofErr w:type="spellEnd"/>
      <w:r>
        <w:rPr>
          <w:color w:val="313D4F"/>
          <w:sz w:val="28"/>
        </w:rPr>
        <w:t>)</w:t>
      </w:r>
    </w:p>
    <w:p w:rsidR="009A156D" w:rsidRDefault="009A156D">
      <w:pPr>
        <w:pStyle w:val="a3"/>
        <w:ind w:left="0"/>
        <w:rPr>
          <w:sz w:val="30"/>
        </w:rPr>
      </w:pPr>
    </w:p>
    <w:p w:rsidR="009A156D" w:rsidRDefault="009A156D">
      <w:pPr>
        <w:pStyle w:val="a3"/>
        <w:spacing w:before="5"/>
        <w:ind w:left="0"/>
      </w:pPr>
    </w:p>
    <w:p w:rsidR="009A156D" w:rsidRDefault="0082298F">
      <w:pPr>
        <w:spacing w:before="1" w:line="259" w:lineRule="auto"/>
        <w:ind w:left="101" w:right="123" w:firstLine="69"/>
        <w:rPr>
          <w:sz w:val="28"/>
        </w:rPr>
      </w:pPr>
      <w:r>
        <w:rPr>
          <w:b/>
          <w:color w:val="313D4F"/>
          <w:sz w:val="28"/>
        </w:rPr>
        <w:t xml:space="preserve">ДОПОЛНИТЕЛЬНО для 14-ти летних </w:t>
      </w:r>
      <w:r>
        <w:rPr>
          <w:color w:val="313D4F"/>
          <w:sz w:val="28"/>
        </w:rPr>
        <w:t>(в том числе тех, кто проживает с</w:t>
      </w:r>
      <w:r>
        <w:rPr>
          <w:color w:val="313D4F"/>
          <w:spacing w:val="-67"/>
          <w:sz w:val="28"/>
        </w:rPr>
        <w:t xml:space="preserve"> </w:t>
      </w:r>
      <w:r>
        <w:rPr>
          <w:color w:val="313D4F"/>
          <w:sz w:val="28"/>
        </w:rPr>
        <w:t>родителями)</w:t>
      </w:r>
      <w:r>
        <w:rPr>
          <w:color w:val="313D4F"/>
          <w:spacing w:val="-1"/>
          <w:sz w:val="28"/>
        </w:rPr>
        <w:t xml:space="preserve"> </w:t>
      </w:r>
      <w:r>
        <w:rPr>
          <w:color w:val="313D4F"/>
          <w:sz w:val="28"/>
        </w:rPr>
        <w:t>необходимо предоставить:</w:t>
      </w:r>
    </w:p>
    <w:p w:rsidR="009A156D" w:rsidRDefault="0082298F">
      <w:pPr>
        <w:pStyle w:val="a4"/>
        <w:numPr>
          <w:ilvl w:val="0"/>
          <w:numId w:val="1"/>
        </w:numPr>
        <w:tabs>
          <w:tab w:val="left" w:pos="266"/>
        </w:tabs>
        <w:spacing w:before="160" w:line="256" w:lineRule="auto"/>
        <w:ind w:left="101" w:right="465" w:firstLine="0"/>
        <w:rPr>
          <w:sz w:val="28"/>
        </w:rPr>
      </w:pPr>
      <w:r>
        <w:rPr>
          <w:color w:val="313D4F"/>
          <w:sz w:val="28"/>
        </w:rPr>
        <w:t>письменное разрешение одного из родителей или опекуна (обязательно</w:t>
      </w:r>
      <w:r>
        <w:rPr>
          <w:color w:val="313D4F"/>
          <w:spacing w:val="-68"/>
          <w:sz w:val="28"/>
        </w:rPr>
        <w:t xml:space="preserve"> </w:t>
      </w:r>
      <w:r>
        <w:rPr>
          <w:color w:val="313D4F"/>
          <w:sz w:val="28"/>
        </w:rPr>
        <w:t>прилагается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копия</w:t>
      </w:r>
      <w:r>
        <w:rPr>
          <w:color w:val="313D4F"/>
          <w:spacing w:val="-1"/>
          <w:sz w:val="28"/>
        </w:rPr>
        <w:t xml:space="preserve"> </w:t>
      </w:r>
      <w:r>
        <w:rPr>
          <w:color w:val="313D4F"/>
          <w:sz w:val="28"/>
        </w:rPr>
        <w:t>паспорта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родителя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или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опекуна)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+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копия;</w:t>
      </w:r>
    </w:p>
    <w:p w:rsidR="009A156D" w:rsidRDefault="0082298F">
      <w:pPr>
        <w:pStyle w:val="a4"/>
        <w:numPr>
          <w:ilvl w:val="0"/>
          <w:numId w:val="1"/>
        </w:numPr>
        <w:tabs>
          <w:tab w:val="left" w:pos="266"/>
        </w:tabs>
        <w:spacing w:before="165" w:line="259" w:lineRule="auto"/>
        <w:ind w:left="101" w:right="1295" w:firstLine="0"/>
        <w:rPr>
          <w:sz w:val="28"/>
        </w:rPr>
      </w:pPr>
      <w:r>
        <w:rPr>
          <w:color w:val="313D4F"/>
          <w:sz w:val="28"/>
        </w:rPr>
        <w:t>разрешение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из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о</w:t>
      </w:r>
      <w:r>
        <w:rPr>
          <w:color w:val="313D4F"/>
          <w:sz w:val="28"/>
        </w:rPr>
        <w:t>рганов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опеки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и</w:t>
      </w:r>
      <w:r>
        <w:rPr>
          <w:color w:val="313D4F"/>
          <w:spacing w:val="-4"/>
          <w:sz w:val="28"/>
        </w:rPr>
        <w:t xml:space="preserve"> </w:t>
      </w:r>
      <w:r>
        <w:rPr>
          <w:color w:val="313D4F"/>
          <w:sz w:val="28"/>
        </w:rPr>
        <w:t>попечительства</w:t>
      </w:r>
      <w:r>
        <w:rPr>
          <w:color w:val="313D4F"/>
          <w:spacing w:val="-5"/>
          <w:sz w:val="28"/>
        </w:rPr>
        <w:t xml:space="preserve"> </w:t>
      </w:r>
      <w:r>
        <w:rPr>
          <w:color w:val="313D4F"/>
          <w:sz w:val="28"/>
        </w:rPr>
        <w:t>муниципального</w:t>
      </w:r>
      <w:r>
        <w:rPr>
          <w:color w:val="313D4F"/>
          <w:spacing w:val="-67"/>
          <w:sz w:val="28"/>
        </w:rPr>
        <w:t xml:space="preserve"> </w:t>
      </w:r>
      <w:r>
        <w:rPr>
          <w:color w:val="313D4F"/>
          <w:sz w:val="28"/>
        </w:rPr>
        <w:t>образования</w:t>
      </w:r>
      <w:r>
        <w:rPr>
          <w:color w:val="313D4F"/>
          <w:spacing w:val="-2"/>
          <w:sz w:val="28"/>
        </w:rPr>
        <w:t xml:space="preserve"> </w:t>
      </w:r>
      <w:r>
        <w:rPr>
          <w:color w:val="313D4F"/>
          <w:sz w:val="28"/>
        </w:rPr>
        <w:t>+</w:t>
      </w:r>
      <w:r>
        <w:rPr>
          <w:color w:val="313D4F"/>
          <w:spacing w:val="-1"/>
          <w:sz w:val="28"/>
        </w:rPr>
        <w:t xml:space="preserve"> </w:t>
      </w:r>
      <w:r>
        <w:rPr>
          <w:color w:val="313D4F"/>
          <w:sz w:val="28"/>
        </w:rPr>
        <w:t>копия.</w:t>
      </w:r>
    </w:p>
    <w:sectPr w:rsidR="009A156D">
      <w:type w:val="continuous"/>
      <w:pgSz w:w="11910" w:h="16840"/>
      <w:pgMar w:top="104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FC1"/>
    <w:multiLevelType w:val="hybridMultilevel"/>
    <w:tmpl w:val="EB7EE0F0"/>
    <w:lvl w:ilvl="0" w:tplc="1CC6195C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color w:val="313D4F"/>
        <w:w w:val="99"/>
        <w:sz w:val="28"/>
        <w:szCs w:val="28"/>
        <w:lang w:val="ru-RU" w:eastAsia="en-US" w:bidi="ar-SA"/>
      </w:rPr>
    </w:lvl>
    <w:lvl w:ilvl="1" w:tplc="4C6427A2">
      <w:numFmt w:val="bullet"/>
      <w:lvlText w:val="•"/>
      <w:lvlJc w:val="left"/>
      <w:pPr>
        <w:ind w:left="1272" w:hanging="280"/>
      </w:pPr>
      <w:rPr>
        <w:rFonts w:hint="default"/>
        <w:lang w:val="ru-RU" w:eastAsia="en-US" w:bidi="ar-SA"/>
      </w:rPr>
    </w:lvl>
    <w:lvl w:ilvl="2" w:tplc="FF4CAE82">
      <w:numFmt w:val="bullet"/>
      <w:lvlText w:val="•"/>
      <w:lvlJc w:val="left"/>
      <w:pPr>
        <w:ind w:left="2165" w:hanging="280"/>
      </w:pPr>
      <w:rPr>
        <w:rFonts w:hint="default"/>
        <w:lang w:val="ru-RU" w:eastAsia="en-US" w:bidi="ar-SA"/>
      </w:rPr>
    </w:lvl>
    <w:lvl w:ilvl="3" w:tplc="4B149C5E">
      <w:numFmt w:val="bullet"/>
      <w:lvlText w:val="•"/>
      <w:lvlJc w:val="left"/>
      <w:pPr>
        <w:ind w:left="3057" w:hanging="280"/>
      </w:pPr>
      <w:rPr>
        <w:rFonts w:hint="default"/>
        <w:lang w:val="ru-RU" w:eastAsia="en-US" w:bidi="ar-SA"/>
      </w:rPr>
    </w:lvl>
    <w:lvl w:ilvl="4" w:tplc="2E525688">
      <w:numFmt w:val="bullet"/>
      <w:lvlText w:val="•"/>
      <w:lvlJc w:val="left"/>
      <w:pPr>
        <w:ind w:left="3950" w:hanging="280"/>
      </w:pPr>
      <w:rPr>
        <w:rFonts w:hint="default"/>
        <w:lang w:val="ru-RU" w:eastAsia="en-US" w:bidi="ar-SA"/>
      </w:rPr>
    </w:lvl>
    <w:lvl w:ilvl="5" w:tplc="FD02D684">
      <w:numFmt w:val="bullet"/>
      <w:lvlText w:val="•"/>
      <w:lvlJc w:val="left"/>
      <w:pPr>
        <w:ind w:left="4843" w:hanging="280"/>
      </w:pPr>
      <w:rPr>
        <w:rFonts w:hint="default"/>
        <w:lang w:val="ru-RU" w:eastAsia="en-US" w:bidi="ar-SA"/>
      </w:rPr>
    </w:lvl>
    <w:lvl w:ilvl="6" w:tplc="354E3FE4">
      <w:numFmt w:val="bullet"/>
      <w:lvlText w:val="•"/>
      <w:lvlJc w:val="left"/>
      <w:pPr>
        <w:ind w:left="5735" w:hanging="280"/>
      </w:pPr>
      <w:rPr>
        <w:rFonts w:hint="default"/>
        <w:lang w:val="ru-RU" w:eastAsia="en-US" w:bidi="ar-SA"/>
      </w:rPr>
    </w:lvl>
    <w:lvl w:ilvl="7" w:tplc="9984F87A">
      <w:numFmt w:val="bullet"/>
      <w:lvlText w:val="•"/>
      <w:lvlJc w:val="left"/>
      <w:pPr>
        <w:ind w:left="6628" w:hanging="280"/>
      </w:pPr>
      <w:rPr>
        <w:rFonts w:hint="default"/>
        <w:lang w:val="ru-RU" w:eastAsia="en-US" w:bidi="ar-SA"/>
      </w:rPr>
    </w:lvl>
    <w:lvl w:ilvl="8" w:tplc="171E3DC4">
      <w:numFmt w:val="bullet"/>
      <w:lvlText w:val="•"/>
      <w:lvlJc w:val="left"/>
      <w:pPr>
        <w:ind w:left="7521" w:hanging="280"/>
      </w:pPr>
      <w:rPr>
        <w:rFonts w:hint="default"/>
        <w:lang w:val="ru-RU" w:eastAsia="en-US" w:bidi="ar-SA"/>
      </w:rPr>
    </w:lvl>
  </w:abstractNum>
  <w:abstractNum w:abstractNumId="1">
    <w:nsid w:val="58974E9F"/>
    <w:multiLevelType w:val="hybridMultilevel"/>
    <w:tmpl w:val="C0D6578A"/>
    <w:lvl w:ilvl="0" w:tplc="AC328E1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313D4F"/>
        <w:w w:val="99"/>
        <w:sz w:val="28"/>
        <w:szCs w:val="28"/>
        <w:lang w:val="ru-RU" w:eastAsia="en-US" w:bidi="ar-SA"/>
      </w:rPr>
    </w:lvl>
    <w:lvl w:ilvl="1" w:tplc="D9BC8656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22CC7688">
      <w:numFmt w:val="bullet"/>
      <w:lvlText w:val="•"/>
      <w:lvlJc w:val="left"/>
      <w:pPr>
        <w:ind w:left="1941" w:hanging="164"/>
      </w:pPr>
      <w:rPr>
        <w:rFonts w:hint="default"/>
        <w:lang w:val="ru-RU" w:eastAsia="en-US" w:bidi="ar-SA"/>
      </w:rPr>
    </w:lvl>
    <w:lvl w:ilvl="3" w:tplc="AC582244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4" w:tplc="F33E5586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5" w:tplc="4A167B64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  <w:lvl w:ilvl="6" w:tplc="50E288E6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7" w:tplc="3FBA53CA">
      <w:numFmt w:val="bullet"/>
      <w:lvlText w:val="•"/>
      <w:lvlJc w:val="left"/>
      <w:pPr>
        <w:ind w:left="6544" w:hanging="164"/>
      </w:pPr>
      <w:rPr>
        <w:rFonts w:hint="default"/>
        <w:lang w:val="ru-RU" w:eastAsia="en-US" w:bidi="ar-SA"/>
      </w:rPr>
    </w:lvl>
    <w:lvl w:ilvl="8" w:tplc="F53455E4">
      <w:numFmt w:val="bullet"/>
      <w:lvlText w:val="•"/>
      <w:lvlJc w:val="left"/>
      <w:pPr>
        <w:ind w:left="746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56D"/>
    <w:rsid w:val="003D21C1"/>
    <w:rsid w:val="0082298F"/>
    <w:rsid w:val="00895870"/>
    <w:rsid w:val="009A156D"/>
    <w:rsid w:val="00AF37CB"/>
    <w:rsid w:val="00D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gbou195.local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2022-03-29T15:39:00Z</dcterms:created>
  <dcterms:modified xsi:type="dcterms:W3CDTF">2022-03-29T15:39:00Z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